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9A" w:rsidRPr="0022159A" w:rsidRDefault="0022159A" w:rsidP="002C14B3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UBAH MEDICAL ACADEMY </w:t>
      </w:r>
    </w:p>
    <w:p w:rsidR="0022159A" w:rsidRDefault="0022159A" w:rsidP="002C14B3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C14B3" w:rsidRDefault="002C14B3" w:rsidP="002C14B3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Admissions (5</w:t>
      </w:r>
      <w:r w:rsidRPr="00160654">
        <w:rPr>
          <w:rFonts w:ascii="Times New Roman" w:hAnsi="Times New Roman"/>
          <w:b/>
          <w:bCs/>
          <w:sz w:val="26"/>
          <w:szCs w:val="26"/>
        </w:rPr>
        <w:t>91)</w:t>
      </w:r>
    </w:p>
    <w:p w:rsidR="002C14B3" w:rsidRDefault="002C14B3" w:rsidP="002C14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C14B3" w:rsidRDefault="002C14B3" w:rsidP="002C14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</w:t>
      </w:r>
      <w:r>
        <w:rPr>
          <w:rFonts w:ascii="Times New Roman" w:hAnsi="Times New Roman"/>
          <w:b/>
          <w:bCs/>
          <w:sz w:val="24"/>
          <w:szCs w:val="24"/>
        </w:rPr>
        <w:tab/>
        <w:t>PURPOSE</w:t>
      </w:r>
    </w:p>
    <w:p w:rsidR="002C14B3" w:rsidRDefault="002C14B3" w:rsidP="00221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tLeast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purpose o</w:t>
      </w:r>
      <w:r w:rsidR="0022159A">
        <w:rPr>
          <w:rFonts w:ascii="Times New Roman" w:hAnsi="Times New Roman"/>
          <w:sz w:val="24"/>
          <w:szCs w:val="24"/>
        </w:rPr>
        <w:t xml:space="preserve">f this policy is to explain how Ubah Medical Academy </w:t>
      </w:r>
      <w:r>
        <w:rPr>
          <w:rFonts w:ascii="Times New Roman" w:hAnsi="Times New Roman"/>
          <w:sz w:val="24"/>
          <w:szCs w:val="24"/>
        </w:rPr>
        <w:t>will decide whom to enroll as pupils of the school.</w:t>
      </w:r>
    </w:p>
    <w:p w:rsidR="002C14B3" w:rsidRDefault="002C14B3" w:rsidP="002C14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tLeast"/>
        <w:ind w:left="720"/>
        <w:jc w:val="both"/>
        <w:rPr>
          <w:rFonts w:ascii="Times New Roman" w:hAnsi="Times New Roman"/>
          <w:sz w:val="24"/>
          <w:szCs w:val="24"/>
        </w:rPr>
      </w:pPr>
    </w:p>
    <w:p w:rsidR="002C14B3" w:rsidRDefault="002C14B3" w:rsidP="002C14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tLeast"/>
        <w:ind w:left="720" w:hanging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</w:t>
      </w:r>
      <w:r>
        <w:rPr>
          <w:rFonts w:ascii="Times New Roman" w:hAnsi="Times New Roman"/>
          <w:b/>
          <w:bCs/>
          <w:sz w:val="24"/>
          <w:szCs w:val="24"/>
        </w:rPr>
        <w:tab/>
        <w:t>GENERAL STATEMENT OF POLICY</w:t>
      </w:r>
    </w:p>
    <w:p w:rsidR="002C14B3" w:rsidRDefault="002C14B3" w:rsidP="002C14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tLeast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22159A">
        <w:rPr>
          <w:rFonts w:ascii="Times New Roman" w:hAnsi="Times New Roman"/>
          <w:bCs/>
          <w:sz w:val="24"/>
          <w:szCs w:val="24"/>
        </w:rPr>
        <w:t>Ubah Medical Academy</w:t>
      </w:r>
      <w:r>
        <w:rPr>
          <w:rFonts w:ascii="Times New Roman" w:hAnsi="Times New Roman"/>
          <w:bCs/>
          <w:sz w:val="24"/>
          <w:szCs w:val="24"/>
        </w:rPr>
        <w:t xml:space="preserve"> follows Minnesota Statute 124.D in its enrollment practices.  The text of the law is as follows:</w:t>
      </w:r>
    </w:p>
    <w:p w:rsidR="002C14B3" w:rsidRDefault="002C14B3" w:rsidP="002C14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tLeast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</w:p>
    <w:p w:rsidR="002C14B3" w:rsidRDefault="002C14B3" w:rsidP="000A05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tLeast"/>
        <w:ind w:left="720" w:hanging="720"/>
        <w:jc w:val="both"/>
        <w:rPr>
          <w:rFonts w:ascii="Times New Roman" w:hAnsi="Times New Roman"/>
          <w:i/>
          <w:spacing w:val="7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2C14B3">
        <w:rPr>
          <w:rFonts w:ascii="Times New Roman" w:hAnsi="Times New Roman"/>
          <w:i/>
          <w:spacing w:val="7"/>
          <w:sz w:val="24"/>
          <w:szCs w:val="24"/>
        </w:rPr>
        <w:t>A charter school shall enroll an eligible pupil who submits a timely application, unless the number of applications exceeds the capacity of a program, class, grade level, or building. In this case, pupils must be accepted by lot. The charter school must develop and publish a lottery policy and process that it must use when accepting pupils by lot.</w:t>
      </w:r>
    </w:p>
    <w:p w:rsidR="000A05A3" w:rsidRDefault="000A05A3" w:rsidP="000A05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tLeast"/>
        <w:ind w:left="720" w:hanging="720"/>
        <w:jc w:val="both"/>
        <w:rPr>
          <w:rFonts w:ascii="Times New Roman" w:hAnsi="Times New Roman"/>
          <w:i/>
          <w:spacing w:val="7"/>
          <w:sz w:val="24"/>
          <w:szCs w:val="24"/>
        </w:rPr>
      </w:pPr>
    </w:p>
    <w:p w:rsidR="000A05A3" w:rsidRDefault="002C14B3" w:rsidP="000A05A3">
      <w:pPr>
        <w:shd w:val="clear" w:color="auto" w:fill="FFFFFF"/>
        <w:spacing w:before="48" w:after="0" w:line="312" w:lineRule="atLeast"/>
        <w:ind w:firstLine="480"/>
        <w:rPr>
          <w:rFonts w:ascii="Times New Roman" w:hAnsi="Times New Roman"/>
          <w:i/>
          <w:spacing w:val="7"/>
          <w:sz w:val="24"/>
          <w:szCs w:val="24"/>
        </w:rPr>
      </w:pPr>
      <w:r>
        <w:rPr>
          <w:rFonts w:ascii="Times New Roman" w:hAnsi="Times New Roman"/>
          <w:i/>
          <w:spacing w:val="7"/>
          <w:sz w:val="24"/>
          <w:szCs w:val="24"/>
        </w:rPr>
        <w:tab/>
      </w:r>
      <w:r w:rsidRPr="002C14B3">
        <w:rPr>
          <w:rFonts w:ascii="Times New Roman" w:hAnsi="Times New Roman"/>
          <w:i/>
          <w:spacing w:val="7"/>
          <w:sz w:val="24"/>
          <w:szCs w:val="24"/>
        </w:rPr>
        <w:t xml:space="preserve">A charter school shall give enrollment preference to a sibling of an enrolled pupil </w:t>
      </w:r>
      <w:r w:rsidRPr="002C14B3">
        <w:rPr>
          <w:rFonts w:ascii="Times New Roman" w:hAnsi="Times New Roman"/>
          <w:i/>
          <w:spacing w:val="7"/>
          <w:sz w:val="24"/>
          <w:szCs w:val="24"/>
        </w:rPr>
        <w:tab/>
        <w:t xml:space="preserve">and to a foster child of that pupil's parents and may give preference for enrolling </w:t>
      </w:r>
      <w:r w:rsidRPr="002C14B3">
        <w:rPr>
          <w:rFonts w:ascii="Times New Roman" w:hAnsi="Times New Roman"/>
          <w:i/>
          <w:spacing w:val="7"/>
          <w:sz w:val="24"/>
          <w:szCs w:val="24"/>
        </w:rPr>
        <w:tab/>
        <w:t>children of the school's staff before accepting other pupils by lot.</w:t>
      </w:r>
    </w:p>
    <w:p w:rsidR="000A05A3" w:rsidRPr="002C14B3" w:rsidRDefault="000A05A3" w:rsidP="000A05A3">
      <w:pPr>
        <w:shd w:val="clear" w:color="auto" w:fill="FFFFFF"/>
        <w:spacing w:before="48" w:after="0" w:line="312" w:lineRule="atLeast"/>
        <w:ind w:firstLine="480"/>
        <w:rPr>
          <w:rFonts w:ascii="Times New Roman" w:hAnsi="Times New Roman"/>
          <w:i/>
          <w:spacing w:val="7"/>
          <w:sz w:val="24"/>
          <w:szCs w:val="24"/>
        </w:rPr>
      </w:pPr>
    </w:p>
    <w:p w:rsidR="002C14B3" w:rsidRDefault="002C14B3" w:rsidP="000A05A3">
      <w:pPr>
        <w:shd w:val="clear" w:color="auto" w:fill="FFFFFF"/>
        <w:spacing w:before="48" w:after="0" w:line="312" w:lineRule="atLeast"/>
        <w:ind w:firstLine="480"/>
        <w:rPr>
          <w:rFonts w:ascii="Times New Roman" w:hAnsi="Times New Roman"/>
          <w:i/>
          <w:spacing w:val="7"/>
          <w:sz w:val="24"/>
          <w:szCs w:val="24"/>
        </w:rPr>
      </w:pPr>
      <w:r w:rsidRPr="002C14B3">
        <w:rPr>
          <w:rFonts w:ascii="Times New Roman" w:hAnsi="Times New Roman"/>
          <w:i/>
          <w:spacing w:val="7"/>
          <w:sz w:val="24"/>
          <w:szCs w:val="24"/>
        </w:rPr>
        <w:tab/>
        <w:t xml:space="preserve">A charter school may not limit admission to pupils on the basis of intellectual </w:t>
      </w:r>
      <w:r w:rsidRPr="002C14B3">
        <w:rPr>
          <w:rFonts w:ascii="Times New Roman" w:hAnsi="Times New Roman"/>
          <w:i/>
          <w:spacing w:val="7"/>
          <w:sz w:val="24"/>
          <w:szCs w:val="24"/>
        </w:rPr>
        <w:tab/>
        <w:t xml:space="preserve">ability, measures of achievement or aptitude, or athletic ability and may not </w:t>
      </w:r>
      <w:r w:rsidRPr="002C14B3">
        <w:rPr>
          <w:rFonts w:ascii="Times New Roman" w:hAnsi="Times New Roman"/>
          <w:i/>
          <w:spacing w:val="7"/>
          <w:sz w:val="24"/>
          <w:szCs w:val="24"/>
        </w:rPr>
        <w:tab/>
        <w:t xml:space="preserve">establish any </w:t>
      </w:r>
      <w:r w:rsidRPr="002C14B3">
        <w:rPr>
          <w:rFonts w:ascii="Times New Roman" w:hAnsi="Times New Roman"/>
          <w:i/>
          <w:spacing w:val="7"/>
          <w:sz w:val="24"/>
          <w:szCs w:val="24"/>
        </w:rPr>
        <w:tab/>
        <w:t xml:space="preserve">criteria or requirements for admission that are inconsistent with this </w:t>
      </w:r>
      <w:r w:rsidRPr="002C14B3">
        <w:rPr>
          <w:rFonts w:ascii="Times New Roman" w:hAnsi="Times New Roman"/>
          <w:i/>
          <w:spacing w:val="7"/>
          <w:sz w:val="24"/>
          <w:szCs w:val="24"/>
        </w:rPr>
        <w:tab/>
        <w:t>subdivision.</w:t>
      </w:r>
    </w:p>
    <w:p w:rsidR="000A05A3" w:rsidRPr="002C14B3" w:rsidRDefault="000A05A3" w:rsidP="000A05A3">
      <w:pPr>
        <w:shd w:val="clear" w:color="auto" w:fill="FFFFFF"/>
        <w:spacing w:before="48" w:after="0" w:line="312" w:lineRule="atLeast"/>
        <w:ind w:firstLine="480"/>
        <w:rPr>
          <w:rFonts w:ascii="Times New Roman" w:hAnsi="Times New Roman"/>
          <w:i/>
          <w:spacing w:val="7"/>
          <w:sz w:val="24"/>
          <w:szCs w:val="24"/>
        </w:rPr>
      </w:pPr>
    </w:p>
    <w:p w:rsidR="002C14B3" w:rsidRDefault="002C14B3" w:rsidP="000A05A3">
      <w:pPr>
        <w:shd w:val="clear" w:color="auto" w:fill="FFFFFF"/>
        <w:spacing w:before="48" w:after="0" w:line="312" w:lineRule="atLeast"/>
        <w:ind w:firstLine="480"/>
        <w:rPr>
          <w:rFonts w:ascii="Times New Roman" w:hAnsi="Times New Roman"/>
          <w:i/>
          <w:spacing w:val="7"/>
          <w:sz w:val="24"/>
          <w:szCs w:val="24"/>
        </w:rPr>
      </w:pPr>
      <w:r w:rsidRPr="002C14B3">
        <w:rPr>
          <w:rFonts w:ascii="Times New Roman" w:hAnsi="Times New Roman"/>
          <w:i/>
          <w:spacing w:val="7"/>
          <w:sz w:val="24"/>
          <w:szCs w:val="24"/>
        </w:rPr>
        <w:tab/>
        <w:t xml:space="preserve">The charter school shall not distribute any services or goods of value to students, </w:t>
      </w:r>
      <w:r w:rsidRPr="002C14B3">
        <w:rPr>
          <w:rFonts w:ascii="Times New Roman" w:hAnsi="Times New Roman"/>
          <w:i/>
          <w:spacing w:val="7"/>
          <w:sz w:val="24"/>
          <w:szCs w:val="24"/>
        </w:rPr>
        <w:tab/>
        <w:t xml:space="preserve">parents, or guardians as an inducement, term, or condition of enrolling a student </w:t>
      </w:r>
      <w:r>
        <w:rPr>
          <w:rFonts w:ascii="Times New Roman" w:hAnsi="Times New Roman"/>
          <w:i/>
          <w:spacing w:val="7"/>
          <w:sz w:val="24"/>
          <w:szCs w:val="24"/>
        </w:rPr>
        <w:tab/>
      </w:r>
      <w:r w:rsidRPr="002C14B3">
        <w:rPr>
          <w:rFonts w:ascii="Times New Roman" w:hAnsi="Times New Roman"/>
          <w:i/>
          <w:spacing w:val="7"/>
          <w:sz w:val="24"/>
          <w:szCs w:val="24"/>
        </w:rPr>
        <w:t>in a charter school.</w:t>
      </w:r>
    </w:p>
    <w:p w:rsidR="002C14B3" w:rsidRDefault="002C14B3" w:rsidP="002C14B3">
      <w:pPr>
        <w:shd w:val="clear" w:color="auto" w:fill="FFFFFF"/>
        <w:spacing w:before="48" w:after="120" w:line="312" w:lineRule="atLeast"/>
        <w:ind w:firstLine="480"/>
        <w:rPr>
          <w:rFonts w:ascii="Times New Roman" w:hAnsi="Times New Roman"/>
          <w:i/>
          <w:spacing w:val="7"/>
          <w:sz w:val="24"/>
          <w:szCs w:val="24"/>
        </w:rPr>
      </w:pPr>
    </w:p>
    <w:p w:rsidR="002C14B3" w:rsidRDefault="002C14B3" w:rsidP="002C14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tLeast"/>
        <w:ind w:left="720" w:hanging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</w:t>
      </w:r>
      <w:r>
        <w:rPr>
          <w:rFonts w:ascii="Times New Roman" w:hAnsi="Times New Roman"/>
          <w:b/>
          <w:bCs/>
          <w:sz w:val="24"/>
          <w:szCs w:val="24"/>
        </w:rPr>
        <w:tab/>
        <w:t>PROCEDURES</w:t>
      </w:r>
    </w:p>
    <w:p w:rsidR="002C14B3" w:rsidRDefault="000A05A3" w:rsidP="000A05A3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Information regarding enrollment deadlines and procedures will be published on the school’s enrollment forms and school website.  Information regarding Minnesota Statute 124.D will be included in the form.</w:t>
      </w:r>
    </w:p>
    <w:p w:rsidR="000A05A3" w:rsidRDefault="000A05A3" w:rsidP="000A05A3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tLeast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:rsidR="000A05A3" w:rsidRDefault="000A05A3" w:rsidP="000A05A3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Each year </w:t>
      </w:r>
      <w:r w:rsidR="0022159A">
        <w:rPr>
          <w:rFonts w:ascii="Times New Roman" w:hAnsi="Times New Roman"/>
          <w:bCs/>
          <w:sz w:val="24"/>
          <w:szCs w:val="24"/>
        </w:rPr>
        <w:t>Ubah Medical Academy</w:t>
      </w:r>
      <w:r>
        <w:rPr>
          <w:rFonts w:ascii="Times New Roman" w:hAnsi="Times New Roman"/>
          <w:bCs/>
          <w:sz w:val="24"/>
          <w:szCs w:val="24"/>
        </w:rPr>
        <w:t xml:space="preserve"> will inform the public of the deadline for submitting enrollment forms for admissions for the following school year.</w:t>
      </w:r>
    </w:p>
    <w:p w:rsidR="000A05A3" w:rsidRPr="000A05A3" w:rsidRDefault="000A05A3" w:rsidP="000A05A3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:rsidR="000A05A3" w:rsidRDefault="0022159A" w:rsidP="000A05A3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Ubah Medical Academy</w:t>
      </w:r>
      <w:r w:rsidR="000A05A3">
        <w:rPr>
          <w:rFonts w:ascii="Times New Roman" w:hAnsi="Times New Roman"/>
          <w:bCs/>
          <w:sz w:val="24"/>
          <w:szCs w:val="24"/>
        </w:rPr>
        <w:t xml:space="preserve"> will publish annually a date for its initial annual lottery for admission for the following school year if needed.</w:t>
      </w:r>
    </w:p>
    <w:p w:rsidR="000A05A3" w:rsidRPr="000A05A3" w:rsidRDefault="000A05A3" w:rsidP="000A05A3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:rsidR="000A05A3" w:rsidRDefault="000A05A3" w:rsidP="000A05A3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Director and Assistant Director will conduct the lottery on the designated date.</w:t>
      </w:r>
    </w:p>
    <w:p w:rsidR="000A05A3" w:rsidRPr="000A05A3" w:rsidRDefault="000A05A3" w:rsidP="000A05A3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:rsidR="000A05A3" w:rsidRDefault="000A05A3" w:rsidP="000A05A3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Spaces that open after a class is filled through the initial lottery will be filled by lot from available applicants at the time space is made available.</w:t>
      </w:r>
    </w:p>
    <w:p w:rsidR="000A05A3" w:rsidRPr="000A05A3" w:rsidRDefault="000A05A3" w:rsidP="000A05A3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:rsidR="000A05A3" w:rsidRDefault="000A05A3" w:rsidP="000A05A3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Families will be notified by mail regarding their child’s/ward’s status during the admission process.</w:t>
      </w:r>
    </w:p>
    <w:p w:rsidR="000A05A3" w:rsidRPr="000A05A3" w:rsidRDefault="000A05A3" w:rsidP="000A05A3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:rsidR="000A05A3" w:rsidRDefault="000A05A3" w:rsidP="000A05A3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Information regarding enrollment deadlines and procedures will be published on the school’s enrollment forms and on the school website.</w:t>
      </w:r>
    </w:p>
    <w:p w:rsidR="000A05A3" w:rsidRDefault="000A05A3" w:rsidP="000A05A3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tLeast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:rsidR="000A05A3" w:rsidRDefault="000A05A3" w:rsidP="000A05A3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tLeast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:rsidR="000A05A3" w:rsidRPr="000A05A3" w:rsidRDefault="000A05A3" w:rsidP="000A05A3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tLeast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Legal Reference: Minn.Stat.124D Charter Schools</w:t>
      </w:r>
    </w:p>
    <w:p w:rsidR="002C14B3" w:rsidRDefault="002C14B3" w:rsidP="002C14B3">
      <w:pPr>
        <w:shd w:val="clear" w:color="auto" w:fill="FFFFFF"/>
        <w:spacing w:before="48" w:after="120" w:line="312" w:lineRule="atLeast"/>
        <w:ind w:firstLine="480"/>
        <w:rPr>
          <w:rFonts w:ascii="Times New Roman" w:hAnsi="Times New Roman"/>
          <w:i/>
          <w:spacing w:val="7"/>
          <w:sz w:val="24"/>
          <w:szCs w:val="24"/>
        </w:rPr>
      </w:pPr>
    </w:p>
    <w:p w:rsidR="002C14B3" w:rsidRPr="00160654" w:rsidRDefault="002C14B3" w:rsidP="002C14B3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</w:p>
    <w:p w:rsidR="00B85C12" w:rsidRDefault="00B85C12"/>
    <w:sectPr w:rsidR="00B85C12" w:rsidSect="00B85C1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80E" w:rsidRDefault="00DA780E" w:rsidP="002C14B3">
      <w:pPr>
        <w:spacing w:after="0" w:line="240" w:lineRule="auto"/>
      </w:pPr>
      <w:r>
        <w:separator/>
      </w:r>
    </w:p>
  </w:endnote>
  <w:endnote w:type="continuationSeparator" w:id="0">
    <w:p w:rsidR="00DA780E" w:rsidRDefault="00DA780E" w:rsidP="002C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44227"/>
      <w:docPartObj>
        <w:docPartGallery w:val="Page Numbers (Bottom of Page)"/>
        <w:docPartUnique/>
      </w:docPartObj>
    </w:sdtPr>
    <w:sdtEndPr/>
    <w:sdtContent>
      <w:p w:rsidR="002C14B3" w:rsidRDefault="002C14B3" w:rsidP="002C14B3">
        <w:pPr>
          <w:pStyle w:val="Footer"/>
          <w:tabs>
            <w:tab w:val="left" w:pos="1386"/>
          </w:tabs>
        </w:pPr>
        <w:r>
          <w:tab/>
        </w:r>
        <w:r w:rsidRPr="002C14B3">
          <w:rPr>
            <w:rFonts w:ascii="Times New Roman" w:hAnsi="Times New Roman"/>
            <w:i/>
            <w:sz w:val="20"/>
            <w:szCs w:val="20"/>
          </w:rPr>
          <w:t>Minnesota International Middle School (ISD #4078)</w:t>
        </w:r>
        <w:r w:rsidRPr="002C14B3">
          <w:rPr>
            <w:rFonts w:ascii="Times New Roman" w:hAnsi="Times New Roman"/>
            <w:sz w:val="20"/>
            <w:szCs w:val="20"/>
          </w:rPr>
          <w:tab/>
        </w:r>
        <w:r>
          <w:rPr>
            <w:rFonts w:ascii="Times New Roman" w:hAnsi="Times New Roman"/>
            <w:sz w:val="20"/>
            <w:szCs w:val="20"/>
          </w:rPr>
          <w:t>591</w:t>
        </w:r>
        <w:r w:rsidRPr="002C14B3">
          <w:rPr>
            <w:rFonts w:ascii="Times New Roman" w:hAnsi="Times New Roman"/>
            <w:sz w:val="20"/>
            <w:szCs w:val="20"/>
          </w:rPr>
          <w:t xml:space="preserve"> | </w:t>
        </w:r>
        <w:r w:rsidR="00FA086C" w:rsidRPr="002C14B3">
          <w:rPr>
            <w:rFonts w:ascii="Times New Roman" w:hAnsi="Times New Roman"/>
            <w:sz w:val="20"/>
            <w:szCs w:val="20"/>
          </w:rPr>
          <w:fldChar w:fldCharType="begin"/>
        </w:r>
        <w:r w:rsidRPr="002C14B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="00FA086C" w:rsidRPr="002C14B3">
          <w:rPr>
            <w:rFonts w:ascii="Times New Roman" w:hAnsi="Times New Roman"/>
            <w:sz w:val="20"/>
            <w:szCs w:val="20"/>
          </w:rPr>
          <w:fldChar w:fldCharType="separate"/>
        </w:r>
        <w:r w:rsidR="00DA780E">
          <w:rPr>
            <w:rFonts w:ascii="Times New Roman" w:hAnsi="Times New Roman"/>
            <w:noProof/>
            <w:sz w:val="20"/>
            <w:szCs w:val="20"/>
          </w:rPr>
          <w:t>1</w:t>
        </w:r>
        <w:r w:rsidR="00FA086C" w:rsidRPr="002C14B3">
          <w:rPr>
            <w:rFonts w:ascii="Times New Roman" w:hAnsi="Times New Roman"/>
            <w:sz w:val="20"/>
            <w:szCs w:val="20"/>
          </w:rPr>
          <w:fldChar w:fldCharType="end"/>
        </w:r>
        <w:r w:rsidRPr="002C14B3">
          <w:rPr>
            <w:rFonts w:ascii="Times New Roman" w:hAnsi="Times New Roman"/>
            <w:sz w:val="20"/>
            <w:szCs w:val="20"/>
          </w:rPr>
          <w:t xml:space="preserve"> </w:t>
        </w:r>
      </w:p>
    </w:sdtContent>
  </w:sdt>
  <w:p w:rsidR="002C14B3" w:rsidRDefault="002C14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80E" w:rsidRDefault="00DA780E" w:rsidP="002C14B3">
      <w:pPr>
        <w:spacing w:after="0" w:line="240" w:lineRule="auto"/>
      </w:pPr>
      <w:r>
        <w:separator/>
      </w:r>
    </w:p>
  </w:footnote>
  <w:footnote w:type="continuationSeparator" w:id="0">
    <w:p w:rsidR="00DA780E" w:rsidRDefault="00DA780E" w:rsidP="002C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00B"/>
    <w:multiLevelType w:val="hybridMultilevel"/>
    <w:tmpl w:val="722804F8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7C6F11AE"/>
    <w:multiLevelType w:val="hybridMultilevel"/>
    <w:tmpl w:val="DD68623A"/>
    <w:lvl w:ilvl="0" w:tplc="22B60C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B3"/>
    <w:rsid w:val="000A05A3"/>
    <w:rsid w:val="0022159A"/>
    <w:rsid w:val="002358FA"/>
    <w:rsid w:val="002C14B3"/>
    <w:rsid w:val="007D1DBC"/>
    <w:rsid w:val="007E69B2"/>
    <w:rsid w:val="008541C4"/>
    <w:rsid w:val="00AF3DD5"/>
    <w:rsid w:val="00B85C12"/>
    <w:rsid w:val="00DA780E"/>
    <w:rsid w:val="00FA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4B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4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C1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14B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1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4B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4B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4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C1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14B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1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4B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4437">
                  <w:marLeft w:val="25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2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4388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nicolen</dc:creator>
  <cp:lastModifiedBy>Eric Brandt</cp:lastModifiedBy>
  <cp:revision>2</cp:revision>
  <dcterms:created xsi:type="dcterms:W3CDTF">2016-09-08T12:57:00Z</dcterms:created>
  <dcterms:modified xsi:type="dcterms:W3CDTF">2016-09-08T12:57:00Z</dcterms:modified>
</cp:coreProperties>
</file>